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40DA5" w14:textId="77777777" w:rsidR="007D0548" w:rsidRDefault="007D0548" w:rsidP="00BE2891">
      <w:pPr>
        <w:jc w:val="center"/>
        <w:rPr>
          <w:rFonts w:ascii="Arial" w:hAnsi="Arial" w:cs="Arial"/>
          <w:b/>
          <w:sz w:val="28"/>
        </w:rPr>
      </w:pPr>
    </w:p>
    <w:p w14:paraId="4EFC4044" w14:textId="77777777" w:rsidR="007D0548" w:rsidRDefault="007D0548" w:rsidP="00BE2891">
      <w:pPr>
        <w:jc w:val="center"/>
        <w:rPr>
          <w:rFonts w:ascii="Arial" w:hAnsi="Arial" w:cs="Arial"/>
          <w:b/>
          <w:sz w:val="28"/>
        </w:rPr>
      </w:pPr>
    </w:p>
    <w:p w14:paraId="3E3A5BED" w14:textId="77777777" w:rsidR="007D0548" w:rsidRDefault="007D0548" w:rsidP="00BE2891">
      <w:pPr>
        <w:jc w:val="center"/>
        <w:rPr>
          <w:rFonts w:ascii="Arial" w:hAnsi="Arial" w:cs="Arial"/>
          <w:b/>
          <w:sz w:val="28"/>
        </w:rPr>
      </w:pPr>
    </w:p>
    <w:p w14:paraId="72210ADF" w14:textId="6399C541" w:rsidR="00AA1B58" w:rsidRPr="00184B0E" w:rsidRDefault="00C53BA1" w:rsidP="00BE2891">
      <w:pPr>
        <w:jc w:val="center"/>
        <w:rPr>
          <w:rFonts w:ascii="Arial" w:hAnsi="Arial" w:cs="Arial"/>
          <w:b/>
          <w:sz w:val="28"/>
        </w:rPr>
      </w:pPr>
      <w:bookmarkStart w:id="0" w:name="_GoBack"/>
      <w:bookmarkEnd w:id="0"/>
      <w:r>
        <w:rPr>
          <w:rFonts w:ascii="Arial" w:hAnsi="Arial" w:cs="Arial"/>
          <w:b/>
          <w:sz w:val="28"/>
        </w:rPr>
        <w:t>MBCT y MBSR y la práctica en casa</w:t>
      </w:r>
    </w:p>
    <w:p w14:paraId="6D90592E" w14:textId="77777777" w:rsidR="00297B14" w:rsidRDefault="00297B14">
      <w:pPr>
        <w:jc w:val="both"/>
        <w:rPr>
          <w:rFonts w:ascii="Arial" w:hAnsi="Arial" w:cs="Arial"/>
        </w:rPr>
      </w:pPr>
    </w:p>
    <w:p w14:paraId="5E8D3908" w14:textId="53352179" w:rsidR="008D1C2B" w:rsidRDefault="00B46E02">
      <w:pPr>
        <w:jc w:val="both"/>
        <w:rPr>
          <w:rFonts w:ascii="Arial" w:hAnsi="Arial" w:cs="Arial"/>
        </w:rPr>
      </w:pPr>
      <w:r w:rsidRPr="00B46E02">
        <w:rPr>
          <w:rFonts w:ascii="Arial" w:hAnsi="Arial" w:cs="Arial"/>
        </w:rPr>
        <w:t xml:space="preserve">La terapia cognitiva basada en </w:t>
      </w:r>
      <w:r w:rsidR="000C4430">
        <w:rPr>
          <w:rFonts w:ascii="Arial" w:hAnsi="Arial" w:cs="Arial"/>
        </w:rPr>
        <w:t>minfulness</w:t>
      </w:r>
      <w:r w:rsidRPr="00B46E02">
        <w:rPr>
          <w:rFonts w:ascii="Arial" w:hAnsi="Arial" w:cs="Arial"/>
        </w:rPr>
        <w:t xml:space="preserve"> (MBCT) y la reducción de estrés basada en </w:t>
      </w:r>
      <w:r w:rsidR="000C4430">
        <w:rPr>
          <w:rFonts w:ascii="Arial" w:hAnsi="Arial" w:cs="Arial"/>
        </w:rPr>
        <w:t>mindfulness</w:t>
      </w:r>
      <w:r w:rsidRPr="00B46E02">
        <w:rPr>
          <w:rFonts w:ascii="Arial" w:hAnsi="Arial" w:cs="Arial"/>
        </w:rPr>
        <w:t xml:space="preserve"> (MBSR) enfatizan la importancia de la práctica de la atención plena en </w:t>
      </w:r>
      <w:r w:rsidR="00EC4A34">
        <w:rPr>
          <w:rFonts w:ascii="Arial" w:hAnsi="Arial" w:cs="Arial"/>
        </w:rPr>
        <w:t xml:space="preserve">el hogar como una parte crucial </w:t>
      </w:r>
      <w:r w:rsidRPr="00B46E02">
        <w:rPr>
          <w:rFonts w:ascii="Arial" w:hAnsi="Arial" w:cs="Arial"/>
        </w:rPr>
        <w:t>del</w:t>
      </w:r>
      <w:r w:rsidR="007676F1">
        <w:rPr>
          <w:rFonts w:ascii="Arial" w:hAnsi="Arial" w:cs="Arial"/>
        </w:rPr>
        <w:t xml:space="preserve"> desarrollo del</w:t>
      </w:r>
      <w:r w:rsidRPr="00B46E02">
        <w:rPr>
          <w:rFonts w:ascii="Arial" w:hAnsi="Arial" w:cs="Arial"/>
        </w:rPr>
        <w:t xml:space="preserve"> programa</w:t>
      </w:r>
      <w:r w:rsidR="00277ABD">
        <w:rPr>
          <w:rFonts w:ascii="Arial" w:hAnsi="Arial" w:cs="Arial"/>
        </w:rPr>
        <w:t xml:space="preserve"> y</w:t>
      </w:r>
      <w:r w:rsidR="008D1C2B">
        <w:rPr>
          <w:rFonts w:ascii="Arial" w:hAnsi="Arial" w:cs="Arial"/>
        </w:rPr>
        <w:t xml:space="preserve"> para lograr</w:t>
      </w:r>
      <w:r w:rsidR="00277ABD">
        <w:rPr>
          <w:rFonts w:ascii="Arial" w:hAnsi="Arial" w:cs="Arial"/>
        </w:rPr>
        <w:t xml:space="preserve"> el cambio terapéutico</w:t>
      </w:r>
      <w:r w:rsidRPr="00B46E02">
        <w:rPr>
          <w:rFonts w:ascii="Arial" w:hAnsi="Arial" w:cs="Arial"/>
        </w:rPr>
        <w:t>.</w:t>
      </w:r>
      <w:r>
        <w:rPr>
          <w:rFonts w:ascii="Arial" w:hAnsi="Arial" w:cs="Arial"/>
        </w:rPr>
        <w:t xml:space="preserve"> </w:t>
      </w:r>
    </w:p>
    <w:p w14:paraId="0BD1B043" w14:textId="77777777" w:rsidR="008D1C2B" w:rsidRDefault="008D1C2B">
      <w:pPr>
        <w:jc w:val="both"/>
        <w:rPr>
          <w:rFonts w:ascii="Arial" w:hAnsi="Arial" w:cs="Arial"/>
        </w:rPr>
      </w:pPr>
    </w:p>
    <w:p w14:paraId="521BE8D1" w14:textId="1E342568" w:rsidR="00343DBA" w:rsidRDefault="000C4430">
      <w:pPr>
        <w:jc w:val="both"/>
        <w:rPr>
          <w:rFonts w:ascii="Arial" w:hAnsi="Arial" w:cs="Arial"/>
        </w:rPr>
      </w:pPr>
      <w:r>
        <w:rPr>
          <w:rFonts w:ascii="Arial" w:hAnsi="Arial" w:cs="Arial"/>
        </w:rPr>
        <w:t xml:space="preserve">Los objetivos de este trabajo de investigación fueron examinar hasta </w:t>
      </w:r>
      <w:r w:rsidR="0007058E">
        <w:rPr>
          <w:rFonts w:ascii="Arial" w:hAnsi="Arial" w:cs="Arial"/>
        </w:rPr>
        <w:t>qué</w:t>
      </w:r>
      <w:r>
        <w:rPr>
          <w:rFonts w:ascii="Arial" w:hAnsi="Arial" w:cs="Arial"/>
        </w:rPr>
        <w:t xml:space="preserve"> punto os participantes informan de haber completado las prácticas formales que se manda como tarea para casa, y </w:t>
      </w:r>
      <w:r w:rsidR="00343DBA">
        <w:rPr>
          <w:rFonts w:ascii="Arial" w:hAnsi="Arial" w:cs="Arial"/>
        </w:rPr>
        <w:t xml:space="preserve">para evaluar si existe evidencia de que la realización de todas las tareas de práctica formal para casa, tanto de MBCT como en MBSR, están asociada con los resultados del tratamiento. </w:t>
      </w:r>
      <w:r w:rsidR="00B46E02" w:rsidRPr="00B46E02">
        <w:rPr>
          <w:rFonts w:ascii="Arial" w:hAnsi="Arial" w:cs="Arial"/>
        </w:rPr>
        <w:t>Para esta revisión sistemática y meta-análisis, las búsquedas se realizaron utilizando Scopus y PubMed para los estudios publicados hasta finales de 2015, informando sobre la práctica formal en casa de la atención plena MBSR o MBCT participantes.</w:t>
      </w:r>
      <w:r w:rsidR="00C53BA1">
        <w:rPr>
          <w:rFonts w:ascii="Arial" w:hAnsi="Arial" w:cs="Arial"/>
        </w:rPr>
        <w:t xml:space="preserve"> </w:t>
      </w:r>
    </w:p>
    <w:p w14:paraId="367AAD54" w14:textId="77777777" w:rsidR="00343DBA" w:rsidRDefault="00343DBA">
      <w:pPr>
        <w:jc w:val="both"/>
        <w:rPr>
          <w:rFonts w:ascii="Arial" w:hAnsi="Arial" w:cs="Arial"/>
        </w:rPr>
      </w:pPr>
    </w:p>
    <w:p w14:paraId="22FAB124" w14:textId="77777777" w:rsidR="00343DBA" w:rsidRDefault="00C53BA1">
      <w:pPr>
        <w:jc w:val="both"/>
        <w:rPr>
          <w:rFonts w:ascii="Arial" w:hAnsi="Arial" w:cs="Arial"/>
        </w:rPr>
      </w:pPr>
      <w:r w:rsidRPr="00C53BA1">
        <w:rPr>
          <w:rFonts w:ascii="Arial" w:hAnsi="Arial" w:cs="Arial"/>
        </w:rPr>
        <w:t>A través de 43 estudios (N = 1427), la estimación agrupada para la práctica en casa de los participantes fue del 64% de la cantidad asignada, equivalente a unos 30 minutos al día, seis días a la semana [IC del 95%: 60-69%]. Hubo heterogeneidad sustancial asociada con esta estimación.</w:t>
      </w:r>
      <w:r>
        <w:rPr>
          <w:rFonts w:ascii="Arial" w:hAnsi="Arial" w:cs="Arial"/>
        </w:rPr>
        <w:t xml:space="preserve"> </w:t>
      </w:r>
      <w:r w:rsidRPr="00C53BA1">
        <w:rPr>
          <w:rFonts w:ascii="Arial" w:hAnsi="Arial" w:cs="Arial"/>
        </w:rPr>
        <w:t>A lo largo de 28 estudios (N = 898), hubo una asociación pequeña pero significativa entre la práctica clínica autoinformada de los participantes y los resultados de la intervención (r = 0,26; IC del 95%: 0,19; 0,34).</w:t>
      </w:r>
    </w:p>
    <w:p w14:paraId="3D420DAD" w14:textId="77777777" w:rsidR="00343DBA" w:rsidRDefault="00343DBA">
      <w:pPr>
        <w:jc w:val="both"/>
        <w:rPr>
          <w:rFonts w:ascii="Arial" w:hAnsi="Arial" w:cs="Arial"/>
        </w:rPr>
      </w:pPr>
    </w:p>
    <w:p w14:paraId="4E07D5B9" w14:textId="7F68ABB6" w:rsidR="003C1FF2" w:rsidRDefault="003C1FF2">
      <w:pPr>
        <w:jc w:val="both"/>
        <w:rPr>
          <w:rFonts w:ascii="Arial" w:hAnsi="Arial" w:cs="Arial"/>
        </w:rPr>
      </w:pPr>
    </w:p>
    <w:p w14:paraId="1D9EFFD0" w14:textId="77777777" w:rsidR="0009448D" w:rsidRDefault="0009448D">
      <w:pPr>
        <w:jc w:val="both"/>
        <w:rPr>
          <w:rFonts w:ascii="Arial" w:hAnsi="Arial" w:cs="Arial"/>
        </w:rPr>
      </w:pPr>
    </w:p>
    <w:p w14:paraId="77C88DB9" w14:textId="77777777" w:rsidR="0009448D" w:rsidRDefault="0009448D">
      <w:pPr>
        <w:jc w:val="both"/>
        <w:rPr>
          <w:rFonts w:ascii="Arial" w:hAnsi="Arial" w:cs="Arial"/>
        </w:rPr>
      </w:pPr>
    </w:p>
    <w:p w14:paraId="518BD561" w14:textId="77777777" w:rsidR="0007058E" w:rsidRDefault="0007058E">
      <w:pPr>
        <w:jc w:val="both"/>
        <w:rPr>
          <w:rFonts w:ascii="Arial" w:hAnsi="Arial" w:cs="Arial"/>
        </w:rPr>
      </w:pPr>
    </w:p>
    <w:p w14:paraId="7C85D8D4" w14:textId="77777777" w:rsidR="0007058E" w:rsidRDefault="0007058E">
      <w:pPr>
        <w:jc w:val="both"/>
        <w:rPr>
          <w:rFonts w:ascii="Arial" w:hAnsi="Arial" w:cs="Arial"/>
        </w:rPr>
      </w:pPr>
    </w:p>
    <w:p w14:paraId="35DC411D" w14:textId="77777777" w:rsidR="0007058E" w:rsidRDefault="0007058E">
      <w:pPr>
        <w:jc w:val="both"/>
        <w:rPr>
          <w:rFonts w:ascii="Arial" w:hAnsi="Arial" w:cs="Arial"/>
        </w:rPr>
      </w:pPr>
    </w:p>
    <w:p w14:paraId="5DBAD85D" w14:textId="77777777" w:rsidR="0007058E" w:rsidRDefault="0007058E">
      <w:pPr>
        <w:jc w:val="both"/>
        <w:rPr>
          <w:rFonts w:ascii="Arial" w:hAnsi="Arial" w:cs="Arial"/>
        </w:rPr>
      </w:pPr>
    </w:p>
    <w:p w14:paraId="640B5807" w14:textId="77777777" w:rsidR="0007058E" w:rsidRDefault="0007058E">
      <w:pPr>
        <w:jc w:val="both"/>
        <w:rPr>
          <w:rFonts w:ascii="Arial" w:hAnsi="Arial" w:cs="Arial"/>
        </w:rPr>
      </w:pPr>
    </w:p>
    <w:p w14:paraId="223CE221" w14:textId="77777777" w:rsidR="0007058E" w:rsidRDefault="0007058E">
      <w:pPr>
        <w:jc w:val="both"/>
        <w:rPr>
          <w:rFonts w:ascii="Arial" w:hAnsi="Arial" w:cs="Arial"/>
        </w:rPr>
      </w:pPr>
    </w:p>
    <w:p w14:paraId="14BBE0CF" w14:textId="77777777" w:rsidR="0007058E" w:rsidRDefault="0007058E">
      <w:pPr>
        <w:jc w:val="both"/>
        <w:rPr>
          <w:rFonts w:ascii="Arial" w:hAnsi="Arial" w:cs="Arial"/>
        </w:rPr>
      </w:pPr>
    </w:p>
    <w:p w14:paraId="06AC305B" w14:textId="77777777" w:rsidR="0007058E" w:rsidRDefault="0007058E">
      <w:pPr>
        <w:jc w:val="both"/>
        <w:rPr>
          <w:rFonts w:ascii="Arial" w:hAnsi="Arial" w:cs="Arial"/>
        </w:rPr>
      </w:pPr>
    </w:p>
    <w:p w14:paraId="16C7CDA8" w14:textId="77777777" w:rsidR="0007058E" w:rsidRDefault="0007058E">
      <w:pPr>
        <w:jc w:val="both"/>
        <w:rPr>
          <w:rFonts w:ascii="Arial" w:hAnsi="Arial" w:cs="Arial"/>
        </w:rPr>
      </w:pPr>
    </w:p>
    <w:p w14:paraId="0A295B29" w14:textId="77777777" w:rsidR="0007058E" w:rsidRDefault="0007058E">
      <w:pPr>
        <w:jc w:val="both"/>
        <w:rPr>
          <w:rFonts w:ascii="Arial" w:hAnsi="Arial" w:cs="Arial"/>
        </w:rPr>
      </w:pPr>
    </w:p>
    <w:p w14:paraId="6F9ADF0D" w14:textId="77777777" w:rsidR="0007058E" w:rsidRDefault="0007058E">
      <w:pPr>
        <w:jc w:val="both"/>
        <w:rPr>
          <w:rFonts w:ascii="Arial" w:hAnsi="Arial" w:cs="Arial"/>
        </w:rPr>
      </w:pPr>
    </w:p>
    <w:p w14:paraId="236BE78A" w14:textId="77777777" w:rsidR="0007058E" w:rsidRDefault="0007058E">
      <w:pPr>
        <w:jc w:val="both"/>
        <w:rPr>
          <w:rFonts w:ascii="Arial" w:hAnsi="Arial" w:cs="Arial"/>
        </w:rPr>
      </w:pPr>
    </w:p>
    <w:p w14:paraId="7D9E6FAC" w14:textId="77777777" w:rsidR="0007058E" w:rsidRDefault="0007058E">
      <w:pPr>
        <w:jc w:val="both"/>
        <w:rPr>
          <w:rFonts w:ascii="Arial" w:hAnsi="Arial" w:cs="Arial"/>
        </w:rPr>
      </w:pPr>
    </w:p>
    <w:p w14:paraId="422F11D2" w14:textId="77777777" w:rsidR="0007058E" w:rsidRDefault="0007058E">
      <w:pPr>
        <w:jc w:val="both"/>
        <w:rPr>
          <w:rFonts w:ascii="Arial" w:hAnsi="Arial" w:cs="Arial"/>
        </w:rPr>
      </w:pPr>
    </w:p>
    <w:p w14:paraId="22CB7457" w14:textId="77777777" w:rsidR="0007058E" w:rsidRDefault="0007058E">
      <w:pPr>
        <w:jc w:val="both"/>
        <w:rPr>
          <w:rFonts w:ascii="Arial" w:hAnsi="Arial" w:cs="Arial"/>
        </w:rPr>
      </w:pPr>
    </w:p>
    <w:p w14:paraId="723AF948" w14:textId="77777777" w:rsidR="0007058E" w:rsidRDefault="0007058E">
      <w:pPr>
        <w:jc w:val="both"/>
        <w:rPr>
          <w:rFonts w:ascii="Arial" w:hAnsi="Arial" w:cs="Arial"/>
        </w:rPr>
      </w:pPr>
    </w:p>
    <w:p w14:paraId="5B7A2A87" w14:textId="77777777" w:rsidR="0007058E" w:rsidRDefault="0007058E">
      <w:pPr>
        <w:jc w:val="both"/>
        <w:rPr>
          <w:rFonts w:ascii="Arial" w:hAnsi="Arial" w:cs="Arial"/>
        </w:rPr>
      </w:pPr>
    </w:p>
    <w:p w14:paraId="78BE621E" w14:textId="77777777" w:rsidR="0007058E" w:rsidRDefault="0007058E">
      <w:pPr>
        <w:jc w:val="both"/>
        <w:rPr>
          <w:rFonts w:ascii="Arial" w:hAnsi="Arial" w:cs="Arial"/>
        </w:rPr>
      </w:pPr>
    </w:p>
    <w:p w14:paraId="3AC71A60" w14:textId="77777777" w:rsidR="0007058E" w:rsidRDefault="0007058E">
      <w:pPr>
        <w:jc w:val="both"/>
        <w:rPr>
          <w:rFonts w:ascii="Arial" w:hAnsi="Arial" w:cs="Arial"/>
        </w:rPr>
      </w:pPr>
    </w:p>
    <w:p w14:paraId="63F1F721" w14:textId="77777777" w:rsidR="0009448D" w:rsidRDefault="0009448D">
      <w:pPr>
        <w:jc w:val="both"/>
        <w:rPr>
          <w:rFonts w:ascii="Arial" w:hAnsi="Arial" w:cs="Arial"/>
        </w:rPr>
      </w:pPr>
    </w:p>
    <w:p w14:paraId="54A28FD1" w14:textId="77777777" w:rsidR="0009448D" w:rsidRPr="00184B0E" w:rsidRDefault="0009448D">
      <w:pPr>
        <w:jc w:val="both"/>
        <w:rPr>
          <w:rFonts w:ascii="Arial" w:hAnsi="Arial" w:cs="Arial"/>
        </w:rPr>
      </w:pPr>
    </w:p>
    <w:p w14:paraId="7B74352A" w14:textId="77777777" w:rsidR="0009448D" w:rsidRDefault="0009448D" w:rsidP="0009448D">
      <w:pPr>
        <w:jc w:val="center"/>
        <w:rPr>
          <w:rFonts w:ascii="Arial" w:hAnsi="Arial" w:cs="Arial"/>
          <w:b/>
          <w:sz w:val="28"/>
          <w:lang w:val="en-US"/>
        </w:rPr>
      </w:pPr>
      <w:r w:rsidRPr="0009448D">
        <w:rPr>
          <w:rFonts w:ascii="Arial" w:hAnsi="Arial" w:cs="Arial"/>
          <w:b/>
          <w:sz w:val="28"/>
          <w:lang w:val="en-US"/>
        </w:rPr>
        <w:t>ABSTRACT</w:t>
      </w:r>
    </w:p>
    <w:p w14:paraId="34289035" w14:textId="77777777" w:rsidR="0009448D" w:rsidRPr="0009448D" w:rsidRDefault="0009448D" w:rsidP="0009448D">
      <w:pPr>
        <w:jc w:val="center"/>
        <w:rPr>
          <w:rFonts w:ascii="Arial" w:hAnsi="Arial" w:cs="Arial"/>
          <w:b/>
          <w:sz w:val="28"/>
          <w:lang w:val="en-US"/>
        </w:rPr>
      </w:pPr>
    </w:p>
    <w:p w14:paraId="27F25CE2" w14:textId="77777777" w:rsidR="00BE60D5" w:rsidRPr="00BE60D5" w:rsidRDefault="00BE60D5" w:rsidP="00BE60D5">
      <w:pPr>
        <w:rPr>
          <w:rFonts w:eastAsia="Times New Roman"/>
          <w:sz w:val="22"/>
          <w:szCs w:val="22"/>
          <w:lang w:val="en-US"/>
        </w:rPr>
      </w:pPr>
      <w:r w:rsidRPr="00BE60D5">
        <w:rPr>
          <w:rStyle w:val="highlight"/>
          <w:rFonts w:ascii="Arial" w:eastAsia="Times New Roman" w:hAnsi="Arial" w:cs="Arial"/>
          <w:color w:val="000000"/>
          <w:sz w:val="22"/>
          <w:szCs w:val="22"/>
          <w:lang w:val="en-US"/>
        </w:rPr>
        <w:t>Mindfulness-Based</w:t>
      </w:r>
      <w:r w:rsidRPr="00BE60D5">
        <w:rPr>
          <w:rStyle w:val="apple-converted-space"/>
          <w:rFonts w:ascii="Arial" w:eastAsia="Times New Roman" w:hAnsi="Arial" w:cs="Arial"/>
          <w:color w:val="000000"/>
          <w:sz w:val="22"/>
          <w:szCs w:val="22"/>
          <w:shd w:val="clear" w:color="auto" w:fill="FFFFFF"/>
          <w:lang w:val="en-US"/>
        </w:rPr>
        <w:t> </w:t>
      </w:r>
      <w:r w:rsidRPr="00BE60D5">
        <w:rPr>
          <w:rStyle w:val="highlight"/>
          <w:rFonts w:ascii="Arial" w:eastAsia="Times New Roman" w:hAnsi="Arial" w:cs="Arial"/>
          <w:color w:val="000000"/>
          <w:sz w:val="22"/>
          <w:szCs w:val="22"/>
          <w:lang w:val="en-US"/>
        </w:rPr>
        <w:t>Cognitive Therapy</w:t>
      </w:r>
      <w:r w:rsidRPr="00BE60D5">
        <w:rPr>
          <w:rStyle w:val="apple-converted-space"/>
          <w:rFonts w:ascii="Arial" w:eastAsia="Times New Roman" w:hAnsi="Arial" w:cs="Arial"/>
          <w:color w:val="000000"/>
          <w:sz w:val="22"/>
          <w:szCs w:val="22"/>
          <w:shd w:val="clear" w:color="auto" w:fill="FFFFFF"/>
          <w:lang w:val="en-US"/>
        </w:rPr>
        <w:t> </w:t>
      </w:r>
      <w:r w:rsidRPr="00BE60D5">
        <w:rPr>
          <w:rFonts w:ascii="Arial" w:eastAsia="Times New Roman" w:hAnsi="Arial" w:cs="Arial"/>
          <w:color w:val="000000"/>
          <w:sz w:val="22"/>
          <w:szCs w:val="22"/>
          <w:shd w:val="clear" w:color="auto" w:fill="FFFFFF"/>
          <w:lang w:val="en-US"/>
        </w:rPr>
        <w:t>(MBCT) and</w:t>
      </w:r>
      <w:r w:rsidRPr="00BE60D5">
        <w:rPr>
          <w:rStyle w:val="apple-converted-space"/>
          <w:rFonts w:ascii="Arial" w:eastAsia="Times New Roman" w:hAnsi="Arial" w:cs="Arial"/>
          <w:color w:val="000000"/>
          <w:sz w:val="22"/>
          <w:szCs w:val="22"/>
          <w:shd w:val="clear" w:color="auto" w:fill="FFFFFF"/>
          <w:lang w:val="en-US"/>
        </w:rPr>
        <w:t> </w:t>
      </w:r>
      <w:r w:rsidRPr="00BE60D5">
        <w:rPr>
          <w:rStyle w:val="highlight"/>
          <w:rFonts w:ascii="Arial" w:eastAsia="Times New Roman" w:hAnsi="Arial" w:cs="Arial"/>
          <w:color w:val="000000"/>
          <w:sz w:val="22"/>
          <w:szCs w:val="22"/>
          <w:lang w:val="en-US"/>
        </w:rPr>
        <w:t>Mindfulness-Based</w:t>
      </w:r>
      <w:r w:rsidRPr="00BE60D5">
        <w:rPr>
          <w:rStyle w:val="apple-converted-space"/>
          <w:rFonts w:ascii="Arial" w:eastAsia="Times New Roman" w:hAnsi="Arial" w:cs="Arial"/>
          <w:color w:val="000000"/>
          <w:sz w:val="22"/>
          <w:szCs w:val="22"/>
          <w:shd w:val="clear" w:color="auto" w:fill="FFFFFF"/>
          <w:lang w:val="en-US"/>
        </w:rPr>
        <w:t> </w:t>
      </w:r>
      <w:r w:rsidRPr="00BE60D5">
        <w:rPr>
          <w:rFonts w:ascii="Arial" w:eastAsia="Times New Roman" w:hAnsi="Arial" w:cs="Arial"/>
          <w:color w:val="000000"/>
          <w:sz w:val="22"/>
          <w:szCs w:val="22"/>
          <w:shd w:val="clear" w:color="auto" w:fill="FFFFFF"/>
          <w:lang w:val="en-US"/>
        </w:rPr>
        <w:t>Stress Reduction (MBSR) emphasize the importance of mindfulness practice at home as an integral part of the program. However, the extent to which participants complete their assigned practice is not yet clear, nor is it clear whether this practice is associated with positive outcomes. For this systematic review and meta-</w:t>
      </w:r>
      <w:r w:rsidRPr="00BE60D5">
        <w:rPr>
          <w:rStyle w:val="highlight"/>
          <w:rFonts w:ascii="Arial" w:eastAsia="Times New Roman" w:hAnsi="Arial" w:cs="Arial"/>
          <w:color w:val="000000"/>
          <w:sz w:val="22"/>
          <w:szCs w:val="22"/>
          <w:lang w:val="en-US"/>
        </w:rPr>
        <w:t>analysis</w:t>
      </w:r>
      <w:r w:rsidRPr="00BE60D5">
        <w:rPr>
          <w:rFonts w:ascii="Arial" w:eastAsia="Times New Roman" w:hAnsi="Arial" w:cs="Arial"/>
          <w:color w:val="000000"/>
          <w:sz w:val="22"/>
          <w:szCs w:val="22"/>
          <w:shd w:val="clear" w:color="auto" w:fill="FFFFFF"/>
          <w:lang w:val="en-US"/>
        </w:rPr>
        <w:t>, searches were performed using Scopus and PubMed for studies published through to the end of 2015, reporting on formal home practice of mindfulness by MBSR or MBCT participants. Across 43 studies (N = 1427), the pooled estimate for participants' home practice was 64% of the assigned amount, equating to about 30 minutes per day, six days per week [95% CI 60-69%]. There was substantial heterogeneity associated with this estimate. Across 28 studies (N = 898), there was a small but significant association between participants' self-reported home practice and intervention outcomes (r = 0·26, 95% CI 0·19,-0·34). MBSR and MBCT participants report completing substantial formal mindfulness practice at home over the eight-week intervention, albeit less than assigned amounts. There is a small but significant association between the extent of formal practice and positive intervention outcomes for a wide range of participants.</w:t>
      </w:r>
    </w:p>
    <w:p w14:paraId="5D2B81ED" w14:textId="77777777" w:rsidR="0009448D" w:rsidRPr="0009448D" w:rsidRDefault="0009448D" w:rsidP="0009448D">
      <w:pPr>
        <w:jc w:val="center"/>
        <w:rPr>
          <w:rFonts w:ascii="Arial" w:hAnsi="Arial" w:cs="Arial"/>
          <w:b/>
          <w:sz w:val="28"/>
          <w:lang w:val="en-US"/>
        </w:rPr>
      </w:pPr>
    </w:p>
    <w:p w14:paraId="69243DEE" w14:textId="77777777" w:rsidR="000128FD" w:rsidRPr="0009448D" w:rsidRDefault="000128FD">
      <w:pPr>
        <w:jc w:val="both"/>
        <w:rPr>
          <w:rFonts w:ascii="Arial" w:hAnsi="Arial" w:cs="Arial"/>
          <w:lang w:val="en-US"/>
        </w:rPr>
      </w:pPr>
    </w:p>
    <w:sectPr w:rsidR="000128FD" w:rsidRPr="0009448D" w:rsidSect="00AA1B58">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46E85" w14:textId="77777777" w:rsidR="0036251A" w:rsidRDefault="0036251A" w:rsidP="009B48B6">
      <w:r>
        <w:separator/>
      </w:r>
    </w:p>
  </w:endnote>
  <w:endnote w:type="continuationSeparator" w:id="0">
    <w:p w14:paraId="5A1D4D3D" w14:textId="77777777" w:rsidR="0036251A" w:rsidRDefault="0036251A" w:rsidP="009B4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D8808" w14:textId="77777777" w:rsidR="007D0548" w:rsidRDefault="007D0548" w:rsidP="007D0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lang w:val="en-US"/>
      </w:rPr>
    </w:pPr>
    <w:r w:rsidRPr="00BE60D5">
      <w:rPr>
        <w:rFonts w:ascii="Arial" w:hAnsi="Arial" w:cs="Arial"/>
        <w:color w:val="000000"/>
        <w:sz w:val="20"/>
        <w:szCs w:val="20"/>
        <w:lang w:val="en-US"/>
      </w:rPr>
      <w:t>Parsons CE, Crane C, Parsons LJ, Fjorback LO, Kuyken W. Home practice in</w:t>
    </w:r>
    <w:r>
      <w:rPr>
        <w:rFonts w:ascii="Arial" w:hAnsi="Arial" w:cs="Arial"/>
        <w:color w:val="000000"/>
        <w:sz w:val="20"/>
        <w:szCs w:val="20"/>
        <w:lang w:val="en-US"/>
      </w:rPr>
      <w:t xml:space="preserve"> </w:t>
    </w:r>
    <w:r w:rsidRPr="00BE60D5">
      <w:rPr>
        <w:rFonts w:ascii="Arial" w:hAnsi="Arial" w:cs="Arial"/>
        <w:color w:val="000000"/>
        <w:sz w:val="20"/>
        <w:szCs w:val="20"/>
        <w:lang w:val="en-US"/>
      </w:rPr>
      <w:t>Mindfulness-Based Cognitive Therapy and Mindfulness-Based Stress Reduction: A</w:t>
    </w:r>
    <w:r>
      <w:rPr>
        <w:rFonts w:ascii="Arial" w:hAnsi="Arial" w:cs="Arial"/>
        <w:color w:val="000000"/>
        <w:sz w:val="20"/>
        <w:szCs w:val="20"/>
        <w:lang w:val="en-US"/>
      </w:rPr>
      <w:t xml:space="preserve"> </w:t>
    </w:r>
    <w:r w:rsidRPr="00BE60D5">
      <w:rPr>
        <w:rFonts w:ascii="Arial" w:hAnsi="Arial" w:cs="Arial"/>
        <w:color w:val="000000"/>
        <w:sz w:val="20"/>
        <w:szCs w:val="20"/>
        <w:lang w:val="en-US"/>
      </w:rPr>
      <w:t>systematic review and meta-analysis of participants' mindfulness practice and its</w:t>
    </w:r>
    <w:r>
      <w:rPr>
        <w:rFonts w:ascii="Arial" w:hAnsi="Arial" w:cs="Arial"/>
        <w:color w:val="000000"/>
        <w:sz w:val="20"/>
        <w:szCs w:val="20"/>
        <w:lang w:val="en-US"/>
      </w:rPr>
      <w:t xml:space="preserve"> </w:t>
    </w:r>
    <w:r w:rsidRPr="00BE60D5">
      <w:rPr>
        <w:rFonts w:ascii="Arial" w:hAnsi="Arial" w:cs="Arial"/>
        <w:color w:val="000000"/>
        <w:sz w:val="20"/>
        <w:szCs w:val="20"/>
        <w:lang w:val="en-US"/>
      </w:rPr>
      <w:t>association with outcomes. Behav Res Ther. 2017 Aug;95:29-41.</w:t>
    </w:r>
  </w:p>
  <w:p w14:paraId="7CA8629C" w14:textId="77777777" w:rsidR="007D0548" w:rsidRPr="00BE60D5" w:rsidRDefault="007D0548" w:rsidP="007D0548">
    <w:pPr>
      <w:pStyle w:val="Encabezado"/>
      <w:rPr>
        <w:lang w:val="en-US"/>
      </w:rPr>
    </w:pPr>
    <w:r w:rsidRPr="008D52BE">
      <w:rPr>
        <w:rFonts w:ascii="Arial" w:hAnsi="Arial" w:cs="Arial"/>
        <w:color w:val="000000"/>
        <w:sz w:val="20"/>
        <w:szCs w:val="20"/>
        <w:lang w:val="en-US" w:eastAsia="ja-JP"/>
      </w:rPr>
      <w:t>https://www.ncbi.nlm.nih.gov/pubmed/28527330</w:t>
    </w:r>
  </w:p>
  <w:p w14:paraId="018263F1" w14:textId="77777777" w:rsidR="007D0548" w:rsidRDefault="007D054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DFCFA" w14:textId="77777777" w:rsidR="0036251A" w:rsidRDefault="0036251A" w:rsidP="009B48B6">
      <w:r>
        <w:separator/>
      </w:r>
    </w:p>
  </w:footnote>
  <w:footnote w:type="continuationSeparator" w:id="0">
    <w:p w14:paraId="79B28D46" w14:textId="77777777" w:rsidR="0036251A" w:rsidRDefault="0036251A" w:rsidP="009B48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33661" w14:textId="4CFF4A68" w:rsidR="009B48B6" w:rsidRPr="007D0548" w:rsidRDefault="007D0548" w:rsidP="007D0548">
    <w:pPr>
      <w:pStyle w:val="Encabezado"/>
    </w:pPr>
    <w:r>
      <w:rPr>
        <w:noProof/>
        <w:lang w:val="es-ES_tradnl" w:eastAsia="es-ES_tradnl"/>
      </w:rPr>
      <w:drawing>
        <wp:anchor distT="0" distB="0" distL="114300" distR="114300" simplePos="0" relativeHeight="251658240" behindDoc="0" locked="0" layoutInCell="1" allowOverlap="1" wp14:anchorId="78D65956" wp14:editId="2FCAD402">
          <wp:simplePos x="0" y="0"/>
          <wp:positionH relativeFrom="column">
            <wp:posOffset>-457835</wp:posOffset>
          </wp:positionH>
          <wp:positionV relativeFrom="paragraph">
            <wp:posOffset>-99060</wp:posOffset>
          </wp:positionV>
          <wp:extent cx="6401435" cy="692785"/>
          <wp:effectExtent l="0" t="0" r="0" b="0"/>
          <wp:wrapTopAndBottom/>
          <wp:docPr id="1" name="Imagen 1" descr="../../../logos%20web%20investig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20web%20investigac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1435" cy="692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7C0B"/>
    <w:rsid w:val="000128FD"/>
    <w:rsid w:val="00022643"/>
    <w:rsid w:val="00044D34"/>
    <w:rsid w:val="0007058E"/>
    <w:rsid w:val="000806E5"/>
    <w:rsid w:val="0009448D"/>
    <w:rsid w:val="000A5398"/>
    <w:rsid w:val="000C4430"/>
    <w:rsid w:val="00184B0E"/>
    <w:rsid w:val="001E6B94"/>
    <w:rsid w:val="002061BF"/>
    <w:rsid w:val="00266137"/>
    <w:rsid w:val="00277ABD"/>
    <w:rsid w:val="00283E36"/>
    <w:rsid w:val="00297B14"/>
    <w:rsid w:val="00316BF1"/>
    <w:rsid w:val="00343DBA"/>
    <w:rsid w:val="0036251A"/>
    <w:rsid w:val="00391842"/>
    <w:rsid w:val="003B3920"/>
    <w:rsid w:val="003C100D"/>
    <w:rsid w:val="003C1FF2"/>
    <w:rsid w:val="003F04A3"/>
    <w:rsid w:val="004729C1"/>
    <w:rsid w:val="00537DFB"/>
    <w:rsid w:val="0056785C"/>
    <w:rsid w:val="005F7C0B"/>
    <w:rsid w:val="006B15EA"/>
    <w:rsid w:val="006C639A"/>
    <w:rsid w:val="007676F1"/>
    <w:rsid w:val="007D0548"/>
    <w:rsid w:val="00866E07"/>
    <w:rsid w:val="008A2FCA"/>
    <w:rsid w:val="008D1C2B"/>
    <w:rsid w:val="008D52BE"/>
    <w:rsid w:val="00952FF8"/>
    <w:rsid w:val="009B48B6"/>
    <w:rsid w:val="009C0114"/>
    <w:rsid w:val="00A34C7A"/>
    <w:rsid w:val="00A65A77"/>
    <w:rsid w:val="00AA1B58"/>
    <w:rsid w:val="00AC147D"/>
    <w:rsid w:val="00B20C6D"/>
    <w:rsid w:val="00B35FA6"/>
    <w:rsid w:val="00B46E02"/>
    <w:rsid w:val="00BE2891"/>
    <w:rsid w:val="00BE60D5"/>
    <w:rsid w:val="00C11ED9"/>
    <w:rsid w:val="00C53BA1"/>
    <w:rsid w:val="00E751DB"/>
    <w:rsid w:val="00EB79F7"/>
    <w:rsid w:val="00EC4A34"/>
    <w:rsid w:val="00F36B53"/>
    <w:rsid w:val="00F61D2E"/>
    <w:rsid w:val="00F65EA1"/>
    <w:rsid w:val="00FB2F86"/>
    <w:rsid w:val="00FB726D"/>
    <w:rsid w:val="00FD113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DA6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48D"/>
    <w:pPr>
      <w:spacing w:after="0" w:line="240" w:lineRule="auto"/>
    </w:pPr>
    <w:rPr>
      <w:rFonts w:ascii="Times New Roman" w:hAnsi="Times New Roman" w:cs="Times New Roman"/>
      <w:sz w:val="24"/>
      <w:szCs w:val="24"/>
      <w:lang w:val="es-ES_tradnl"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48B6"/>
    <w:pPr>
      <w:tabs>
        <w:tab w:val="center" w:pos="4252"/>
        <w:tab w:val="right" w:pos="8504"/>
      </w:tabs>
    </w:pPr>
    <w:rPr>
      <w:rFonts w:ascii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9B48B6"/>
  </w:style>
  <w:style w:type="paragraph" w:styleId="Piedepgina">
    <w:name w:val="footer"/>
    <w:basedOn w:val="Normal"/>
    <w:link w:val="PiedepginaCar"/>
    <w:uiPriority w:val="99"/>
    <w:unhideWhenUsed/>
    <w:rsid w:val="009B48B6"/>
    <w:pPr>
      <w:tabs>
        <w:tab w:val="center" w:pos="4252"/>
        <w:tab w:val="right" w:pos="8504"/>
      </w:tabs>
    </w:pPr>
    <w:rPr>
      <w:rFonts w:ascii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9B48B6"/>
  </w:style>
  <w:style w:type="paragraph" w:styleId="HTMLconformatoprevio">
    <w:name w:val="HTML Preformatted"/>
    <w:basedOn w:val="Normal"/>
    <w:link w:val="HTMLconformatoprevioCar"/>
    <w:uiPriority w:val="99"/>
    <w:semiHidden/>
    <w:unhideWhenUsed/>
    <w:rsid w:val="00BE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E60D5"/>
    <w:rPr>
      <w:rFonts w:ascii="Courier New" w:hAnsi="Courier New" w:cs="Courier New"/>
      <w:sz w:val="20"/>
      <w:szCs w:val="20"/>
      <w:lang w:val="es-ES_tradnl" w:eastAsia="ja-JP"/>
    </w:rPr>
  </w:style>
  <w:style w:type="character" w:customStyle="1" w:styleId="highlight">
    <w:name w:val="highlight"/>
    <w:basedOn w:val="Fuentedeprrafopredeter"/>
    <w:rsid w:val="00BE60D5"/>
  </w:style>
  <w:style w:type="character" w:customStyle="1" w:styleId="apple-converted-space">
    <w:name w:val="apple-converted-space"/>
    <w:basedOn w:val="Fuentedeprrafopredeter"/>
    <w:rsid w:val="00BE6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833878">
      <w:bodyDiv w:val="1"/>
      <w:marLeft w:val="0"/>
      <w:marRight w:val="0"/>
      <w:marTop w:val="0"/>
      <w:marBottom w:val="0"/>
      <w:divBdr>
        <w:top w:val="none" w:sz="0" w:space="0" w:color="auto"/>
        <w:left w:val="none" w:sz="0" w:space="0" w:color="auto"/>
        <w:bottom w:val="none" w:sz="0" w:space="0" w:color="auto"/>
        <w:right w:val="none" w:sz="0" w:space="0" w:color="auto"/>
      </w:divBdr>
    </w:div>
    <w:div w:id="1330911657">
      <w:bodyDiv w:val="1"/>
      <w:marLeft w:val="0"/>
      <w:marRight w:val="0"/>
      <w:marTop w:val="0"/>
      <w:marBottom w:val="0"/>
      <w:divBdr>
        <w:top w:val="none" w:sz="0" w:space="0" w:color="auto"/>
        <w:left w:val="none" w:sz="0" w:space="0" w:color="auto"/>
        <w:bottom w:val="none" w:sz="0" w:space="0" w:color="auto"/>
        <w:right w:val="none" w:sz="0" w:space="0" w:color="auto"/>
      </w:divBdr>
    </w:div>
    <w:div w:id="169280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2</Pages>
  <Words>428</Words>
  <Characters>2357</Characters>
  <Application>Microsoft Macintosh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Usuario de Microsoft Office</cp:lastModifiedBy>
  <cp:revision>12</cp:revision>
  <dcterms:created xsi:type="dcterms:W3CDTF">2016-12-24T10:30:00Z</dcterms:created>
  <dcterms:modified xsi:type="dcterms:W3CDTF">2017-09-24T13:54:00Z</dcterms:modified>
</cp:coreProperties>
</file>